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9AA4" w14:textId="77777777" w:rsidR="00D525D5" w:rsidRPr="00D525D5" w:rsidRDefault="00D525D5" w:rsidP="00D525D5">
      <w:pPr>
        <w:tabs>
          <w:tab w:val="left" w:pos="426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о взыскании суммы долга по 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переписки в </w:t>
      </w:r>
      <w:r w:rsidRPr="00D525D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WhatsApp</w:t>
      </w:r>
    </w:p>
    <w:p w14:paraId="57BD336C" w14:textId="77777777" w:rsid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222560D8" w14:textId="3405A5FA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Наименование суда: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суда]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 суда: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суда]</w:t>
      </w:r>
    </w:p>
    <w:p w14:paraId="7FD3055F" w14:textId="77777777" w:rsid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0F010594" w14:textId="64BB4856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истца / наименование организации]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ИИН / БИН: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[ИИН или БИН истца]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истца]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истца]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E-mail: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[e-mail истца, при наличии]</w:t>
      </w:r>
    </w:p>
    <w:p w14:paraId="61C23250" w14:textId="77777777" w:rsid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353FC0B4" w14:textId="5D82108F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ИИН: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[ИИН представителя]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представителя]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представителя]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E-mail: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[e-mail представителя, при наличии]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Доверенность от «[дата]» № [номер]</w:t>
      </w:r>
    </w:p>
    <w:p w14:paraId="11DDC9C6" w14:textId="77777777" w:rsid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69D08D3C" w14:textId="72110445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ответчика / наименование организации]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ИИН / БИН: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[ИИН или БИН ответчика]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Адрес: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[адрес ответчика]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Телефон: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[телефон ответчика]</w:t>
      </w:r>
    </w:p>
    <w:p w14:paraId="0008B11C" w14:textId="77777777" w:rsid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00C71A75" w14:textId="04926A67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[сумма]</w:t>
      </w:r>
    </w:p>
    <w:p w14:paraId="714E9DF1" w14:textId="687F41C8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975FCE2" w14:textId="56ADAF0E" w:rsidR="00D525D5" w:rsidRPr="00D525D5" w:rsidRDefault="00D525D5" w:rsidP="00D525D5">
      <w:pPr>
        <w:tabs>
          <w:tab w:val="left" w:pos="426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ИСК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о взыскании суммы долга по 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переписки в </w:t>
      </w:r>
      <w:r w:rsidRPr="00D525D5"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WhatsApp</w:t>
      </w:r>
    </w:p>
    <w:p w14:paraId="6E735A44" w14:textId="750B81DA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A5ADFAF" w14:textId="77777777" w:rsidR="00D525D5" w:rsidRPr="00D525D5" w:rsidRDefault="00D525D5" w:rsidP="00D525D5">
      <w:pPr>
        <w:tabs>
          <w:tab w:val="left" w:pos="426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 дела</w:t>
      </w:r>
    </w:p>
    <w:p w14:paraId="6B441583" w14:textId="77777777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Истец передал ответчику денежные средства в размере [сумма в валюте] по устной договоренности займа. В подтверждение факта передачи займа имеется письменная переписка, из содержания которой следует, что ответчик признает факт получения денег и обязуется их вернуть в установленный срок.</w:t>
      </w:r>
    </w:p>
    <w:p w14:paraId="2DFA33BC" w14:textId="77777777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Несмотря на неоднократные напоминания и предоставленную отсрочку, обязательство по возврату займа ответчиком не исполнено. С момента установленного срока возврата прошло значительное время, при этом ответчик уклоняется от исполнения своих обязательств.</w:t>
      </w:r>
    </w:p>
    <w:p w14:paraId="729F7169" w14:textId="77777777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В нотариальном порядке был составлен протокол осмотра доказательств, подтверждающий содержание переписки между сторонами. В переписке ответчик прямо признает наличие долга и обещает вернуть денежные средства («Верну на следующей неделе», «Скиньте банковские реквизиты», «Мне нужны координаты вашего счёта»).</w:t>
      </w:r>
    </w:p>
    <w:p w14:paraId="69CEB93C" w14:textId="77777777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Денежные средства не были возвращены, что подтверждает наличие задолженности перед истцом.</w:t>
      </w:r>
    </w:p>
    <w:p w14:paraId="3AA528CF" w14:textId="55817AC2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D1B6A42" w14:textId="77777777" w:rsidR="00D525D5" w:rsidRPr="00D525D5" w:rsidRDefault="00D525D5" w:rsidP="00D525D5">
      <w:pPr>
        <w:tabs>
          <w:tab w:val="left" w:pos="426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Правовые основания</w:t>
      </w:r>
    </w:p>
    <w:p w14:paraId="4FC856BE" w14:textId="77777777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Согласно пункту 1 статьи 715 Гражданского кодекса Республики Казахстан, по договору займа заимодатель передает заемщику деньги, а заемщик обязуется возвратить такую же сумму денег.</w:t>
      </w:r>
    </w:p>
    <w:p w14:paraId="53B49F19" w14:textId="77777777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На основании пункта 2 статьи 716 ГК договор займа признается заключенным в надлежащей письменной форме при наличии расписки заемщика или иного документа, удостоверяющего передачу денег.</w:t>
      </w:r>
    </w:p>
    <w:p w14:paraId="53486762" w14:textId="77777777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В соответствии с пунктом 1 статьи 722 ГК заемщик обязан возвратить предмет займа в порядке и сроки, предусмотренные договором.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  <w:t>Положениями статей 271–273 ГК предусмотрено, что обязательства должны исполняться надлежащим образом в соответствии с условиями договора и требованиями законодательства.</w:t>
      </w:r>
    </w:p>
    <w:p w14:paraId="1BB30A9F" w14:textId="77777777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Статья 349 ГК определяет, что неисполнение либо ненадлежащее исполнение обязательства является его нарушением и влечет ответственность должника.</w:t>
      </w:r>
    </w:p>
    <w:p w14:paraId="3EAB3E71" w14:textId="634F5A56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A87563C" w14:textId="77777777" w:rsidR="00D525D5" w:rsidRPr="00D525D5" w:rsidRDefault="00D525D5" w:rsidP="00D525D5">
      <w:pPr>
        <w:tabs>
          <w:tab w:val="left" w:pos="426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Требования</w:t>
      </w:r>
    </w:p>
    <w:p w14:paraId="450405D3" w14:textId="77777777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На основании изложенного и руководствуясь статьями 223–226 Гражданского процессуального кодекса Республики Казахстан,</w:t>
      </w:r>
    </w:p>
    <w:p w14:paraId="46605B2D" w14:textId="77777777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ПРОШУ СУД:</w:t>
      </w:r>
    </w:p>
    <w:p w14:paraId="799699EC" w14:textId="77777777" w:rsidR="00D525D5" w:rsidRPr="00D525D5" w:rsidRDefault="00D525D5" w:rsidP="00D525D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Взыскать с [ОТВЕТЧИКА] в пользу [ИСТЦА] сумму долга по договору займа в размере [сумма цифрами и прописью].</w:t>
      </w:r>
    </w:p>
    <w:p w14:paraId="219BE501" w14:textId="77777777" w:rsidR="00D525D5" w:rsidRPr="00D525D5" w:rsidRDefault="00D525D5" w:rsidP="00D525D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Взыскать с [ОТВЕТЧИКА] расходы по уплате государственной пошлины в размере [сумма].</w:t>
      </w:r>
    </w:p>
    <w:p w14:paraId="74AD0AFC" w14:textId="77777777" w:rsidR="00D525D5" w:rsidRPr="00D525D5" w:rsidRDefault="00D525D5" w:rsidP="00D525D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Взыскать расходы на оплату услуг представителя в размере [сумма].</w:t>
      </w:r>
    </w:p>
    <w:p w14:paraId="2D8B6B85" w14:textId="77777777" w:rsidR="00D525D5" w:rsidRPr="00D525D5" w:rsidRDefault="00D525D5" w:rsidP="00D525D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Всего взыскать с ответчика сумму в размере [общая сумма взыскания].</w:t>
      </w:r>
    </w:p>
    <w:p w14:paraId="58A89E76" w14:textId="76498ABA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7D40A34" w14:textId="77777777" w:rsidR="00D525D5" w:rsidRPr="00D525D5" w:rsidRDefault="00D525D5" w:rsidP="00D525D5">
      <w:pPr>
        <w:tabs>
          <w:tab w:val="left" w:pos="426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Приложения:</w:t>
      </w:r>
    </w:p>
    <w:p w14:paraId="7C9857F6" w14:textId="77777777" w:rsidR="00D525D5" w:rsidRPr="00D525D5" w:rsidRDefault="00D525D5" w:rsidP="00D525D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Копия протокола нотариального осмотра переписки;</w:t>
      </w:r>
    </w:p>
    <w:p w14:paraId="7B7367DB" w14:textId="77777777" w:rsidR="00D525D5" w:rsidRPr="00D525D5" w:rsidRDefault="00D525D5" w:rsidP="00D525D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Копии сообщений (скриншоты переписки);</w:t>
      </w:r>
    </w:p>
    <w:p w14:paraId="1564478E" w14:textId="77777777" w:rsidR="00D525D5" w:rsidRPr="00D525D5" w:rsidRDefault="00D525D5" w:rsidP="00D525D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Документы, подтверждающие факт передачи денежных средств (при наличии);</w:t>
      </w:r>
    </w:p>
    <w:p w14:paraId="4319C3F7" w14:textId="77777777" w:rsidR="00D525D5" w:rsidRPr="00D525D5" w:rsidRDefault="00D525D5" w:rsidP="00D525D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Копия расчета суммы в тенге по курсу Национального банка РК;</w:t>
      </w:r>
    </w:p>
    <w:p w14:paraId="4E7FA91B" w14:textId="77777777" w:rsidR="00D525D5" w:rsidRPr="00D525D5" w:rsidRDefault="00D525D5" w:rsidP="00D525D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Копия квитанции об оплате государственной пошлины;</w:t>
      </w:r>
    </w:p>
    <w:p w14:paraId="12874A80" w14:textId="77777777" w:rsidR="00D525D5" w:rsidRPr="00D525D5" w:rsidRDefault="00D525D5" w:rsidP="00D525D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 (при наличии).</w:t>
      </w:r>
    </w:p>
    <w:p w14:paraId="6B41D43C" w14:textId="7E5BFA93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777E36D" w14:textId="77777777" w:rsidR="00D525D5" w:rsidRPr="00D525D5" w:rsidRDefault="00D525D5" w:rsidP="00D525D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[дата подачи]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D525D5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Подпись:</w:t>
      </w:r>
      <w:r w:rsidRPr="00D525D5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</w:t>
      </w:r>
    </w:p>
    <w:p w14:paraId="54FBC139" w14:textId="77777777" w:rsidR="002F6AA2" w:rsidRPr="00D525D5" w:rsidRDefault="002F6AA2" w:rsidP="00D525D5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sectPr w:rsidR="002F6AA2" w:rsidRPr="00D52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F8D"/>
    <w:multiLevelType w:val="multilevel"/>
    <w:tmpl w:val="A794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42F36"/>
    <w:multiLevelType w:val="multilevel"/>
    <w:tmpl w:val="CA4C5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932228">
    <w:abstractNumId w:val="0"/>
  </w:num>
  <w:num w:numId="2" w16cid:durableId="139867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D5"/>
    <w:rsid w:val="002F6AA2"/>
    <w:rsid w:val="00772601"/>
    <w:rsid w:val="007B643B"/>
    <w:rsid w:val="00913E27"/>
    <w:rsid w:val="009B69A8"/>
    <w:rsid w:val="00BC65AE"/>
    <w:rsid w:val="00D5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BA15"/>
  <w15:chartTrackingRefBased/>
  <w15:docId w15:val="{77B11D2D-1526-174D-AF87-EE054180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52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52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52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525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5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5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5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5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5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2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5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5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5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5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25D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5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D52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2025-10-21T06:26:00Z</dcterms:created>
  <dcterms:modified xsi:type="dcterms:W3CDTF">2025-10-21T06:28:00Z</dcterms:modified>
</cp:coreProperties>
</file>